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53" w:rsidRPr="00A74173" w:rsidRDefault="00053953" w:rsidP="00053953">
      <w:pPr>
        <w:ind w:firstLine="567"/>
        <w:jc w:val="right"/>
      </w:pPr>
      <w:r w:rsidRPr="00A74173">
        <w:t>Приложение № 5</w:t>
      </w:r>
    </w:p>
    <w:p w:rsidR="00053953" w:rsidRPr="00A74173" w:rsidRDefault="00053953" w:rsidP="00053953">
      <w:pPr>
        <w:ind w:left="2835"/>
        <w:jc w:val="both"/>
      </w:pPr>
      <w:r w:rsidRPr="00A74173">
        <w:t xml:space="preserve">к Указаниям по </w:t>
      </w:r>
      <w:r>
        <w:t xml:space="preserve"> заполнению  форм федерального </w:t>
      </w:r>
      <w:r w:rsidRPr="00A74173">
        <w:t xml:space="preserve">статистического наблюдения </w:t>
      </w:r>
      <w:r>
        <w:t xml:space="preserve">№ П-1 «Сведения о производстве </w:t>
      </w:r>
      <w:r w:rsidRPr="00A74173">
        <w:t>и отгрузке товаров и услуг», № П-2 «Сведения об инвестициях в нефинансовые активы», № П-3 «Сведения о финансовом состоянии организации», № П-4 «С</w:t>
      </w:r>
      <w:r>
        <w:t xml:space="preserve">ведения о численности </w:t>
      </w:r>
      <w:r w:rsidR="00C833C8">
        <w:br/>
      </w:r>
      <w:bookmarkStart w:id="0" w:name="_GoBack"/>
      <w:bookmarkEnd w:id="0"/>
      <w:r>
        <w:t xml:space="preserve">и </w:t>
      </w:r>
      <w:r w:rsidRPr="00A74173">
        <w:t xml:space="preserve">заработной плате работников», № П-5(м) «Основные сведения о деятельности организации», утвержденным Приказом Росстата от </w:t>
      </w:r>
      <w:r w:rsidR="00734760" w:rsidRPr="006224C6">
        <w:t>2</w:t>
      </w:r>
      <w:r w:rsidR="00734760">
        <w:t>7</w:t>
      </w:r>
      <w:r w:rsidR="00734760" w:rsidRPr="006224C6">
        <w:t>.11.201</w:t>
      </w:r>
      <w:r w:rsidR="00734760">
        <w:t>9</w:t>
      </w:r>
      <w:r w:rsidR="00734760" w:rsidRPr="006224C6">
        <w:t xml:space="preserve"> № 7</w:t>
      </w:r>
      <w:r w:rsidR="00734760">
        <w:t>11</w:t>
      </w:r>
    </w:p>
    <w:p w:rsidR="00053953" w:rsidRPr="00A74173" w:rsidRDefault="00053953" w:rsidP="00053953">
      <w:pPr>
        <w:tabs>
          <w:tab w:val="left" w:pos="8151"/>
        </w:tabs>
        <w:ind w:firstLine="567"/>
        <w:jc w:val="right"/>
      </w:pPr>
    </w:p>
    <w:p w:rsidR="00053953" w:rsidRPr="00A74173" w:rsidRDefault="00053953" w:rsidP="00053953">
      <w:pPr>
        <w:spacing w:before="120"/>
        <w:ind w:firstLine="567"/>
        <w:jc w:val="center"/>
        <w:rPr>
          <w:b/>
        </w:rPr>
      </w:pPr>
      <w:r w:rsidRPr="00A74173">
        <w:rPr>
          <w:b/>
        </w:rPr>
        <w:t xml:space="preserve">Перечень видов экономической деятельности для заполнения </w:t>
      </w:r>
      <w:r w:rsidRPr="00A74173">
        <w:rPr>
          <w:b/>
        </w:rPr>
        <w:br/>
        <w:t xml:space="preserve">раздела </w:t>
      </w:r>
      <w:r w:rsidRPr="006224C6">
        <w:rPr>
          <w:b/>
        </w:rPr>
        <w:t>II</w:t>
      </w:r>
      <w:r w:rsidRPr="00A74173">
        <w:rPr>
          <w:b/>
        </w:rPr>
        <w:t xml:space="preserve"> формы № П-1.</w:t>
      </w:r>
    </w:p>
    <w:p w:rsidR="00053953" w:rsidRPr="00A74173" w:rsidRDefault="00053953" w:rsidP="00053953">
      <w:pPr>
        <w:pStyle w:val="a5"/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293"/>
      </w:tblGrid>
      <w:tr w:rsidR="00053953" w:rsidTr="00460294">
        <w:trPr>
          <w:tblHeader/>
        </w:trPr>
        <w:tc>
          <w:tcPr>
            <w:tcW w:w="1638" w:type="dxa"/>
            <w:shd w:val="clear" w:color="auto" w:fill="auto"/>
            <w:vAlign w:val="center"/>
          </w:tcPr>
          <w:p w:rsidR="00053953" w:rsidRPr="00C833C8" w:rsidRDefault="00053953" w:rsidP="00460294">
            <w:pPr>
              <w:pStyle w:val="TableHeading"/>
              <w:rPr>
                <w:lang w:val="ru-RU"/>
              </w:rPr>
            </w:pPr>
            <w:r w:rsidRPr="00C833C8">
              <w:rPr>
                <w:lang w:val="ru-RU"/>
              </w:rPr>
              <w:t>Код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053953" w:rsidRPr="00C833C8" w:rsidRDefault="00053953" w:rsidP="00460294">
            <w:pPr>
              <w:pStyle w:val="TableHeading"/>
              <w:rPr>
                <w:lang w:val="ru-RU"/>
              </w:rPr>
            </w:pPr>
            <w:r w:rsidRPr="00C833C8">
              <w:rPr>
                <w:lang w:val="ru-RU"/>
              </w:rPr>
              <w:t>Наименование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риса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сахарного тростника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табака и махорки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волокнистых прядильных культур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прочих однолетних культур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винограда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тропических и субтропических культур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цитрусовых культур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семечковых и косточковых культур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прочих плодовых деревьев, кустарников и орехов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плодов масличных культур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культур для производства напитков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01.28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прочих многолетних культур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Выращивание рассады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молочного крупного рогатого скота, производство сырого молока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верблюдов и прочих животных семейства верблюжьих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овец и коз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A4683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свиней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01.47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сельскохозяйственной птицы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01.49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Разведение прочих животных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01.50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Смешанное сельское хозяйство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01.61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в области растениеводства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01.62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в области животноводства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01.63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сельскохозяйственная после сбора урожая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01.64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Обработка семян для посадки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01.70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02.10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02.20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Лесозаготовки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02.30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Сбор и заготовка пищевых лесных ресурсов,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недревесных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лесных ресурсов и лекарственных растений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02.40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в области лесоводства и лесозаготовок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Рыболовство морское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Рыболовство пресноводное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03.21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Рыбоводство морское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03.22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Рыбоводство пресноводное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05.10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и обогащение угля и антрацита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05.20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и обогащение бурого угля (лигнита)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06.10.1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нефти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06.10.2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горючих (битуминозных) сланцев, песка и озокерита</w:t>
            </w:r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06.10.3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нефтяного (попутного) газа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06.20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природного газа и газового конденсата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07.10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и обогащение железных руд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07.21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урановой и ториевой руд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07.29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руд прочих цветных металлов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08.11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08.12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Разработка гравийных и песчаных карьеров, добыча глины и каолина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08.91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08.92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и агломерация торфа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08.93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соли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08.99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Добыча прочих полезных ископаемых,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09.10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в области добычи нефти и природного газа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09.90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в других областях добычи полезных ископаемых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10.11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Переработка и консервирование мяса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 консервирование мяса птицы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продукции из мяса убойных животных и мяса птицы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Переработка и консервирование рыбы, ракообразных и моллюсков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Переработка и консервирование картофеля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соковой продукции из фруктов и овощей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10.39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Прочие виды переработки и консервирования фруктов и овощей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масел и жиров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маргариновой продукции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proofErr w:type="gramStart"/>
            <w:r w:rsidRPr="00946D74">
              <w:rPr>
                <w:rFonts w:ascii="Calibri" w:hAnsi="Calibri"/>
                <w:color w:val="000000"/>
              </w:rPr>
              <w:t>Производство молока (кроме сырого) и молочной продукции</w:t>
            </w:r>
            <w:proofErr w:type="gramEnd"/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мороженого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10.61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продуктов мукомольной и крупяной промышленности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10.62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крахмала и крахмалосодержащих продуктов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10.71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10.72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10.73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макаронных изделий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кускуса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и аналогичных мучных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сахара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какао, шоколада и сахаристых кондитерских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чая и кофе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приправ и пряностей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готовых пищевых продуктов и блюд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детского питания и диетических пищевых продуктов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10.89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пищевых продуктов,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готовых кормов для животных, содержащихся на фермах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10.92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готовых кормов для непродуктивных животных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Перегонка, очистка и смешивание спиртов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вина из винограда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сидра и прочих плодовых вин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прочих недистиллированных напитков из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сброженных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материалов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пива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солода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11.07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безалкогольных напитков; производство минеральных </w:t>
            </w:r>
            <w:r w:rsidRPr="00946D74">
              <w:rPr>
                <w:rFonts w:ascii="Calibri" w:hAnsi="Calibri"/>
                <w:color w:val="000000"/>
              </w:rPr>
              <w:lastRenderedPageBreak/>
              <w:t>вод и прочих питьевых вод в бутылках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12.00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табачных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Подготовка и прядение текстильных волокон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текстильных тканей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Отделка тканей и текстильных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трикотажного и вязаного полотна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готовых текстильных изделий, кроме одежды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ковров и ковровых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канатов, веревок, шпагата и сетей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технических и промышленных текстильных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13.99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одежды из кожи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спецодежды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прочей верхней одежды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нательного белья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прочей одежды и аксессуаров одежды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меховых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вязаных и трикотажных чулочно-носочных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14.39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вязаных и трикотажных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Дубление и выделка кожи, выделка и крашение меха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15.12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обуви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16.10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Распиловка и строгание древесины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16.21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шпона, фанеры, деревянных плит и панелей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16.22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сборных паркетных покрытий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16.23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16.24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деревянной тары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16.29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17.11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целлюлозы и древесной массы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17.12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бумаги и картона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17.21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гофрированной бумаги и картона, бумажной и картонной тары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17.22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17.23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бумажных канцелярских принадлежностей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17.24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обоев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17.29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изделий из бумаги и картона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18.11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Печатание газет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18.12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Прочие виды полиграфической деятельности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18.13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Изготовление печатных форм и подготовительная деятельность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18.14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брошюровочн</w:t>
            </w:r>
            <w:proofErr w:type="gramStart"/>
            <w:r w:rsidRPr="00946D74">
              <w:rPr>
                <w:rFonts w:ascii="Calibri" w:hAnsi="Calibri"/>
                <w:color w:val="000000"/>
              </w:rPr>
              <w:t>о-</w:t>
            </w:r>
            <w:proofErr w:type="gramEnd"/>
            <w:r w:rsidRPr="00946D74">
              <w:rPr>
                <w:rFonts w:ascii="Calibri" w:hAnsi="Calibri"/>
                <w:color w:val="000000"/>
              </w:rPr>
              <w:t xml:space="preserve"> переплетная и отделочная и сопутствующие услуги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18.20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Копирование записанных носителей информации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19.10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кокса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19.20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нефтепродуктов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19.31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Агломерация антрацита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19.32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Агломерация угля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19.33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Агломерация бурого угля (лигнита)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19.34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термоуглей</w:t>
            </w:r>
            <w:proofErr w:type="spellEnd"/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промышленных газов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красителей и пигментов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удобрений и азотных соединений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пластмасс и синтетических смол в первичных формах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20.17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синтетического каучука в первичных формах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пестицидов и прочих агрохимических продуктов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мыла и моющих, чистящих и полирующих средств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парфюмерных и косметических средств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взрывчатых веществ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клеев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20.53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эфирных масел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20.59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20.60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химических волокон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21.10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фармацевтических субстанций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21.20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22.11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резиновых шин, покрышек и камер; восстановление </w:t>
            </w:r>
            <w:r w:rsidRPr="00946D74">
              <w:rPr>
                <w:rFonts w:ascii="Calibri" w:hAnsi="Calibri"/>
                <w:color w:val="000000"/>
              </w:rPr>
              <w:lastRenderedPageBreak/>
              <w:t>резиновых шин и покрышек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22.19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резиновых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22.21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пластмассовых плит, полос, труб и профилей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22.22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пластмассовых изделий для упаковывания товаров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22.23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22.29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пластмассовых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листового стекла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Формирование и обработка листового стекла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полых стеклянных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стекловолокна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огнеупорных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керамических плит и плиток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хозяйственных и декоративных керамических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керамических санитарно-технических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23.43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керамических изоляторов и изолирующей арматуры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23.44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технических керамических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23.49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керамических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цемента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извести и гипса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23.61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изделий из бетона для использования в строительстве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23.62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гипсовых изделий для использования в строительстве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товарного бетона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23.64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сухих бетонных смесей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23.65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изделий из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хризотилцемента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и волокнистого цемента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23.69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изделий из гипса, бетона или цемента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23.70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Резка, обработка и отделка камня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абразивных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23.99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чугуна, стали и ферросплавов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стальных труб, полых профилей и фитингов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</w:t>
            </w:r>
            <w:proofErr w:type="gramStart"/>
            <w:r w:rsidRPr="00946D74">
              <w:rPr>
                <w:rFonts w:ascii="Calibri" w:hAnsi="Calibri"/>
                <w:color w:val="000000"/>
              </w:rPr>
              <w:t>холоднотянутого</w:t>
            </w:r>
            <w:proofErr w:type="gramEnd"/>
            <w:r w:rsidRPr="00946D7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штрипса</w:t>
            </w:r>
            <w:proofErr w:type="spellEnd"/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24.33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профилей с помощью холодной штамповки или гибки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24.34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проволоки методом холодного волочения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драгоценных металлов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алюминия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24.43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свинца, цинка и олова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24.44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меди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24.45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цветных металлов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24.46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ядерного топлива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Литье чугуна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Литье стали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24.53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Литье легких металлов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24.54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Литье прочих цветных металлов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строительных металлических конструкций, изделий и их частей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металлических дверей и окон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радиаторов и котлов центрального отопления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металлических цистерн, резервуаров и емкостей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паровых котлов, кроме котлов центрального отопления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оружия и боеприпасов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25.50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25.61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Обработка металлов и нанесение покрытий на металлы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25.62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Обработка металлических изделий механическая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25.71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ножевых изделий и столовых приборов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25.72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замков, петель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25.73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инструмента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металлических бочек и аналогичных емкостей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тары из легких металлов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25.93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изделий из проволоки, цепей и пружин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25.94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крепежных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25.99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элементов электронной аппаратуры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электронных печатных плат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компьютеров и периферийного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коммуникационного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бытовой электроники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26.52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часов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26.60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26.70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оптических приборов, фото- и кинооборудования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26.80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электродвигателей, электрогенераторов и трансформаторов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электрической распределительной и регулирующей аппаратуры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электрических аккумуляторов и аккумуляторных батарей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волоконно-оптических кабелей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проводов и кабелей для электронного и электрического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27.33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электроустановочных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электрических ламп и осветительного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бытовых электрических приборов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бытовых неэлектрических приборов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27.90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прочего электрического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гидравлического и пневматического силового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насосов и компрессоров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арматуры трубопроводной (арматуры)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28.15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подшипников, зубчатых передач, элементов механических передач и приводов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Производство печей,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термокамер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и печных горелок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подъемно-транспортного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офисной техники и оборудования (кроме компьютеров и периферийного оборудования)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ручных инструментов с механизированным приводом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28.25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промышленного холодильного и вентиляционного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сельского и лесного хозяйства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металлообрабатывающего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28.49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станков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28.91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металлургии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28.93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28.94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28.95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изготовления бумаги и картона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28.96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машин и оборудования для переработки пластмасс и резины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28.99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29.10.1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двигателей внутреннего сгорания автотранспортных средств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29.10.2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легковых автомобилей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29.10.3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автобусов и троллейбусов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29.10.4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грузовых автомобилей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29.10.5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автомобилей специального назначения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29.32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комплектующих и принадлежностей для автотранспортных средств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кораблей, судов и плавучих конструкций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прогулочных и спортивных судов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железнодорожных локомотивов и подвижного состава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proofErr w:type="gramStart"/>
            <w:r w:rsidRPr="00946D74">
              <w:rPr>
                <w:rFonts w:ascii="Calibri" w:hAnsi="Calibri"/>
                <w:color w:val="000000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военных боевых машин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мотоциклов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велосипедов и инвалидных колясок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30.99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31.01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мебели для офисов и предприятий торговли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31.02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кухонной мебели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31.03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матрасов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31.09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прочей мебели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Чеканка монет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ювелирных изделий и аналогичных 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32.13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бижутерии и подобных товаров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музыкальных инструментов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спортивных товаров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игр и игрушек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32.50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медицинских инструментов и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метел и щеток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32.99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металлоизделий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машин и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электронного и оптического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электрического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и техническое обслуживание судов и лодок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946D74">
              <w:rPr>
                <w:rFonts w:ascii="Calibri" w:hAnsi="Calibri"/>
                <w:color w:val="000000"/>
              </w:rPr>
              <w:t>космические</w:t>
            </w:r>
            <w:proofErr w:type="gramEnd"/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прочего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33.20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Монтаж промышленных машин и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электроэнергии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Распределение электроэнергии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электроэнергией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газа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Распределение газообразного топлива по газораспределительным сетям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газообразным топливом, подаваемым по распределительным сетям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35.30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36.00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Забор, очистка и распределение воды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37.00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Сбор и обработка сточных вод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38.11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Сбор неопасных отходов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38.12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Сбор опасных отходов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38.21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Обработка и утилизация неопасных отходов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38.22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Обработка и утилизация опасных отходов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38.31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Демонтаж техники, не подлежащей восстановлению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38.32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Утилизация отсортированных материалов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39.00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Предоставление услуг в области ликвидации последствий </w:t>
            </w:r>
            <w:r w:rsidRPr="00946D74">
              <w:rPr>
                <w:rFonts w:ascii="Calibri" w:hAnsi="Calibri"/>
                <w:color w:val="000000"/>
              </w:rPr>
              <w:lastRenderedPageBreak/>
              <w:t>загрязнений и прочих услуг, связанных с удалением отходов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41.10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Разработка строительных проектов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41.20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жилых и нежилых зданий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автомобильных дорог и автомагистралей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железных дорог и метро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мостов и тоннелей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водных сооружений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42.99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Разборка и снос зданий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Подготовка строительной площадки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Разведочное бурение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электромонтажных работ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строительно-монтажных работ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штукатурных работ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Работы столярные и плотничные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43.33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Работы по устройству покрытий полов и облицовке стен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43.34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малярных и стекольных работ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43.39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прочих отделочных и завершающих работ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кровельных работ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43.99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легковыми автомобилями и грузовыми автомобилями малой грузоподъемности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прочими автотранспортными средствами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Техническое обслуживание и ремонт автотранспортных средств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автомобильными деталями, узлами и принадлежностями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автомобильными деталями, узлами и принадлежностями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45.40.1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мотоциклами, их деталями, узлами и принадлежностями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45.40.2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45.40.3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45.40.4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45.40.5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Техническое обслуживание и ремонт мотоциклов и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мототранспортных</w:t>
            </w:r>
            <w:proofErr w:type="spellEnd"/>
            <w:r w:rsidRPr="00946D74">
              <w:rPr>
                <w:rFonts w:ascii="Calibri" w:hAnsi="Calibri"/>
                <w:color w:val="000000"/>
              </w:rPr>
              <w:t xml:space="preserve"> средств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46.18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цветами и растениями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живыми животными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шкурами и кожей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фруктами и овощами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мясом и мясными продуктами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молочными продуктами, яйцами и пищевыми маслами и жирами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напитками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табачными изделиями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кофе, чаем, какао и пряностями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46.38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Торговля оптовая прочими пищевыми продуктами, включая рыбу, </w:t>
            </w:r>
            <w:r w:rsidRPr="00946D74">
              <w:rPr>
                <w:rFonts w:ascii="Calibri" w:hAnsi="Calibri"/>
                <w:color w:val="000000"/>
              </w:rPr>
              <w:lastRenderedPageBreak/>
              <w:t>ракообразных и моллюсков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46.39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текстильными изделиями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одеждой и обувью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бытовыми электротоварами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изделиями из керамики и стекла и чистящими средствами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парфюмерными и косметическими товарами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фармацевтической продукцией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мебелью, коврами и осветительным оборудованием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46.48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часами и ювелирными изделиями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46.49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прочими бытовыми товарами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станками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офисной мебелью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прочей офисной техникой и оборудованием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46.69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прочими машинами и оборудованием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твердым, жидким и газообразным топливом и подобными продуктами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металлами и металлическими рудами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химическими продуктами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прочими промежуточными продуктами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46.77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отходами и ломом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46.90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оптовая неспециализированная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</w:t>
            </w:r>
            <w:r w:rsidRPr="00946D74">
              <w:rPr>
                <w:rFonts w:ascii="Calibri" w:hAnsi="Calibri"/>
                <w:color w:val="000000"/>
              </w:rPr>
              <w:lastRenderedPageBreak/>
              <w:t>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47.19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прочая в неспециализированных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фруктами и овощами в специализированных магазинах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напитками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табачными изделиями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моторным топливом в специализированных магазинах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47.43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аудио- и видеотехникой в специализированных магазинах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47.51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47.52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47.53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47.54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47.59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47.61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книгами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47.62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47.63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47.64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47.65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Торговля розничная играми и игрушками в специализированных </w:t>
            </w:r>
            <w:r w:rsidRPr="00946D74">
              <w:rPr>
                <w:rFonts w:ascii="Calibri" w:hAnsi="Calibri"/>
                <w:color w:val="000000"/>
              </w:rPr>
              <w:lastRenderedPageBreak/>
              <w:t>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47.71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одеждой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47.76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47.77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47.78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прочая в специализированных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47.79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бывшими в употреблении товарами в магазинах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47.81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47.82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47.89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47.99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Торговля розничная прочая вне магазинов, палаток, рынков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железнодорожного транспорта: грузовые перевозки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49.39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автомобильного грузового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по перевозкам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49.50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трубопроводного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50.10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морского пассажирского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50.20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морского грузового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50.30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внутреннего водного пассажирского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50.40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внутреннего водного грузового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51.10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пассажирского воздушного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51.21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грузового воздушного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51.22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космического транспорта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52.10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складированию и хранению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52.21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вспомогательная, связанная с сухопутным транспортом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52.22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вспомогательная, связанная с водным транспортом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52.23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52.24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Транспортная обработка грузов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52.29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вспомогательная прочая, связанная с перевозками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53.10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почтовой связи общего пользования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53.20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почтовой связи прочая и курьерская деятельность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55.10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гостиниц и прочих мест для временного проживания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55.20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предоставлению мест для краткосрочного проживания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55.30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55.90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предоставлению прочих мест для временного проживания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56.10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ресторанов и услуги по доставке продуктов питания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56.21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56.29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56.30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Подача напитков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Издание книг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Издание адресных справочников и списков адресатов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Издание газет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Издание журналов и периодических изданий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Виды издательской деятельности прочие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Издание компьютерных игр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58.29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Издание прочих программных продуктов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59.11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Производство кинофильмов, видеофильмов и телевизионных программ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59.12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59.13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59.14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демонстрации кинофильмов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звукозаписи и издания музыкальных произведений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60.10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радиовещания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60.20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телевизионного вещания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61.10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связи на базе проводных технологий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61.20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связи на базе беспроводных технологий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61.30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спутниковой связи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61.90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телекоммуникаций прочая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62.01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Разработка компьютерного программного обеспечения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62.02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консультативная и работы в области компьютерных технологий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62.03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управлению компьютерным оборудованием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62.09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Деятельность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web</w:t>
            </w:r>
            <w:proofErr w:type="spellEnd"/>
            <w:r w:rsidRPr="00946D74">
              <w:rPr>
                <w:rFonts w:ascii="Calibri" w:hAnsi="Calibri"/>
                <w:color w:val="000000"/>
              </w:rPr>
              <w:t>-порталов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63.91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информационных агентств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63.99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информационных служб прочая, не включенная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64.19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Денежное посредничество прочее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64.20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холдинговых компаний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64.91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финансовой аренде (лизингу/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сублизингу</w:t>
            </w:r>
            <w:proofErr w:type="spellEnd"/>
            <w:r w:rsidRPr="00946D74">
              <w:rPr>
                <w:rFonts w:ascii="Calibri" w:hAnsi="Calibri"/>
                <w:color w:val="000000"/>
              </w:rPr>
              <w:t>)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64.92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займов и прочих видов кредита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64.99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Страхование жизни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65.12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Страхование, кроме страхования жизни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65.20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Перестрахование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65.30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негосударственных пенсионных фондов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66.11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Управление финансовыми рынками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66.12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брокерская по сделкам с ценными бумагами и товарами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66.19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66.21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Оценка рисков и ущерба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66.22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страховых агентов и брокеров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66.29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Деятельность вспомогательная прочая в сфере страхования и </w:t>
            </w:r>
            <w:r w:rsidRPr="00946D74">
              <w:rPr>
                <w:rFonts w:ascii="Calibri" w:hAnsi="Calibri"/>
                <w:color w:val="000000"/>
              </w:rPr>
              <w:lastRenderedPageBreak/>
              <w:t>пенсионного обеспечения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66.30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управлению фондами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Покупка и продажа собственного недвижимого имущества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68.20.1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68.20.2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68.32.1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68.32.2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68.32.3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технической инвентаризации недвижимого имущества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69.10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права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69.20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70.10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головных офисов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70.21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сфере связей с общественностью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70.22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Консультирование по вопросам коммерческой деятельности и управления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71.11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архитектуры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71.12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71.20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Технические испытания, исследования, анализ и сертификация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72.11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Научные исследования и разработки в области биотехнологии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72.19.1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72.19.3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Научные исследования и разработки в области </w:t>
            </w:r>
            <w:proofErr w:type="spellStart"/>
            <w:r w:rsidRPr="00946D74">
              <w:rPr>
                <w:rFonts w:ascii="Calibri" w:hAnsi="Calibri"/>
                <w:color w:val="000000"/>
              </w:rPr>
              <w:t>нанотехнологий</w:t>
            </w:r>
            <w:proofErr w:type="spellEnd"/>
          </w:p>
        </w:tc>
      </w:tr>
      <w:tr w:rsidR="00235CE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72.19.4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Научные исследования и разработки в области защиты информации</w:t>
            </w:r>
          </w:p>
        </w:tc>
      </w:tr>
      <w:tr w:rsidR="00235CE3" w:rsidRPr="00A74173" w:rsidTr="00F57F72">
        <w:tc>
          <w:tcPr>
            <w:tcW w:w="0" w:type="auto"/>
            <w:vAlign w:val="bottom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72.19.9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72.20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рекламных агентств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Представление в средствах массовой информации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73.20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Исследование конъюнктуры рынка и изучение общественного мнения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74.10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proofErr w:type="gramStart"/>
            <w:r w:rsidRPr="00946D74">
              <w:rPr>
                <w:rFonts w:ascii="Calibri" w:hAnsi="Calibri"/>
                <w:color w:val="000000"/>
              </w:rPr>
              <w:t>Деятельность</w:t>
            </w:r>
            <w:proofErr w:type="gramEnd"/>
            <w:r w:rsidRPr="00946D74">
              <w:rPr>
                <w:rFonts w:ascii="Calibri" w:hAnsi="Calibri"/>
                <w:color w:val="000000"/>
              </w:rPr>
              <w:t xml:space="preserve"> специализированная в области дизайна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74.20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фотографии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74.30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письменному и устному переводу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74.90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75.00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ветеринарная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легковых автомобилей и легких автотранспортных средств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грузовых транспортных средств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Прокат и аренда товаров для отдыха и спортивных товаров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77.31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сельскохозяйственных машин и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77.32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строительных машин и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77.33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77.34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водных транспортных средств и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77.35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воздушных судов и авиационного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77.39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77.40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78.10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агентств по подбору персонала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78.20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агентств по временному трудоустройству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78.30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подбору персонала прочая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79.11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туристических агентств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79.12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туроператоров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79.90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Услуги по бронированию прочие и сопутствующая деятельность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80.10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частных охранных служб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80.20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систем обеспечения безопасности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80.30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расследованию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81.10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комплексному обслуживанию помещений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81.21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общей уборке зданий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81.22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81.29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чистке и уборке прочая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81.30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благоустройству ландшафта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центров обработки телефонных вызовов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организации конференций и выставок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агентств по сбору платежей и бюро кредитной информации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упаковыванию товаров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82.99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международная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Деятельность, связанная с обеспечением военной безопасности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юстиции и правосудия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обеспечению общественного порядка и безопасности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84.25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84.30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обязательного социального обеспечения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дошкольное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начальное общее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основное общее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85.14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среднее общее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профессиональное среднее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высшее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Подготовка кадров высшей квалификации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Обучение профессиональное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85.41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дополнительное детей и взрослых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85.42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Образование профессиональное дополнительное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86.10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больничных организаций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86.21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Общая врачебная практика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86.22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Специальная врачебная практика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86.23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Стоматологическая практика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86.90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медицины прочая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87.10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медицинскому уходу с обеспечением проживания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87.20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87.30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87.90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уходу с обеспечением проживания прочая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88.10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88.91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по дневному уходу за детьми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88.99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90.01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исполнительских искусств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90.02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вспомогательная, связанная с исполнительскими искусствами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90.03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художественного творчества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90.04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учреждений культуры и искусства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91.01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библиотек и архивов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91.02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музеев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91.03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охране исторических мест и зданий, памятников культуры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91.04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92.11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казино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92.12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залов игровых автоматов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92.13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 организации заключения пари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92.21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организаторов лотерей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92.22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операторов лотерей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92.23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распространителей лотерейных билетов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93.11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спортивных объектов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93.12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спортивных клубов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93.13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 xml:space="preserve">Деятельность </w:t>
            </w:r>
            <w:proofErr w:type="gramStart"/>
            <w:r w:rsidRPr="00946D74">
              <w:rPr>
                <w:rFonts w:ascii="Calibri" w:hAnsi="Calibri"/>
                <w:color w:val="000000"/>
              </w:rPr>
              <w:t>фитнес-центров</w:t>
            </w:r>
            <w:proofErr w:type="gramEnd"/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93.19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в области спорта прочая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93.21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парков культуры и отдыха и тематических парков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93.29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зрелищно-развлекательная прочая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94.11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коммерческих и предпринимательских членских организаций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lastRenderedPageBreak/>
              <w:t>94.12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профессиональных членских организаций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94.20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профессиональных союзов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94.91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религиозных организаций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94.92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политических организаций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94.99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95.11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компьютеров и периферийного компьютерного оборудования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95.12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коммуникационного оборудования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95.21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электронной бытовой техники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95.22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бытовых приборов, домашнего и садового инвентаря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95.23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обуви и прочих изделий из кожи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95.24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мебели и предметов домашнего обихода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95.25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часов и ювелирных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95.29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Ремонт прочих предметов личного потребления и бытовых товаров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96.01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Стирка и химическая чистка текстильных и меховых изделий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96.02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услуг парикмахерскими и салонами красоты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96.03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Организация похорон и представление связанных с ними услуг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96.04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физкультурн</w:t>
            </w:r>
            <w:proofErr w:type="gramStart"/>
            <w:r w:rsidRPr="00946D74">
              <w:rPr>
                <w:rFonts w:ascii="Calibri" w:hAnsi="Calibri"/>
                <w:color w:val="000000"/>
              </w:rPr>
              <w:t>о-</w:t>
            </w:r>
            <w:proofErr w:type="gramEnd"/>
            <w:r w:rsidRPr="00946D74">
              <w:rPr>
                <w:rFonts w:ascii="Calibri" w:hAnsi="Calibri"/>
                <w:color w:val="000000"/>
              </w:rPr>
              <w:t xml:space="preserve"> оздоровительная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96.09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235CE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97.00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домашних хозяйств с наемными работниками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98.10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98.20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235CE3" w:rsidRPr="00A74173" w:rsidTr="00F57F72">
        <w:tc>
          <w:tcPr>
            <w:tcW w:w="0" w:type="auto"/>
            <w:vAlign w:val="center"/>
          </w:tcPr>
          <w:p w:rsidR="00235CE3" w:rsidRPr="00946D74" w:rsidRDefault="00235CE3" w:rsidP="00235CE3">
            <w:pPr>
              <w:jc w:val="center"/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99.00</w:t>
            </w:r>
          </w:p>
        </w:tc>
        <w:tc>
          <w:tcPr>
            <w:tcW w:w="7293" w:type="dxa"/>
            <w:vAlign w:val="bottom"/>
          </w:tcPr>
          <w:p w:rsidR="00235CE3" w:rsidRPr="00946D74" w:rsidRDefault="00235CE3" w:rsidP="00A46833">
            <w:pPr>
              <w:rPr>
                <w:rFonts w:ascii="Calibri" w:hAnsi="Calibri"/>
                <w:color w:val="000000"/>
              </w:rPr>
            </w:pPr>
            <w:r w:rsidRPr="00946D74">
              <w:rPr>
                <w:rFonts w:ascii="Calibri" w:hAnsi="Calibri"/>
                <w:color w:val="000000"/>
              </w:rPr>
              <w:t>Деятельность экстерриториальных организаций и органов</w:t>
            </w:r>
          </w:p>
        </w:tc>
      </w:tr>
    </w:tbl>
    <w:p w:rsidR="00053953" w:rsidRDefault="00053953" w:rsidP="00053953"/>
    <w:p w:rsidR="0022256A" w:rsidRDefault="0022256A"/>
    <w:sectPr w:rsidR="0022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AD7C3F"/>
    <w:multiLevelType w:val="hybridMultilevel"/>
    <w:tmpl w:val="B2E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6"/>
    <w:rsid w:val="00053953"/>
    <w:rsid w:val="0022256A"/>
    <w:rsid w:val="00235CE3"/>
    <w:rsid w:val="00335CF6"/>
    <w:rsid w:val="00460294"/>
    <w:rsid w:val="005B1E88"/>
    <w:rsid w:val="00734760"/>
    <w:rsid w:val="00C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53953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053953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053953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053953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053953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053953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053953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0539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0539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395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5395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053953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basedOn w:val="a0"/>
    <w:link w:val="40"/>
    <w:rsid w:val="00053953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basedOn w:val="a0"/>
    <w:link w:val="50"/>
    <w:rsid w:val="00053953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basedOn w:val="a0"/>
    <w:link w:val="60"/>
    <w:rsid w:val="0005395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53953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basedOn w:val="a0"/>
    <w:link w:val="8"/>
    <w:rsid w:val="000539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3953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053953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05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3953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053953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053953"/>
    <w:pPr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rsid w:val="00053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053953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5395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539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053953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053953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0539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539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0539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3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539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3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3953"/>
    <w:pPr>
      <w:ind w:left="720"/>
      <w:contextualSpacing/>
    </w:pPr>
  </w:style>
  <w:style w:type="character" w:styleId="af0">
    <w:name w:val="Hyperlink"/>
    <w:uiPriority w:val="99"/>
    <w:rsid w:val="00053953"/>
    <w:rPr>
      <w:color w:val="0000FF"/>
      <w:u w:val="single"/>
    </w:rPr>
  </w:style>
  <w:style w:type="paragraph" w:customStyle="1" w:styleId="af1">
    <w:name w:val="Абзац"/>
    <w:basedOn w:val="a"/>
    <w:rsid w:val="00053953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053953"/>
  </w:style>
  <w:style w:type="character" w:customStyle="1" w:styleId="FootnoteCharacters">
    <w:name w:val="Footnote Characters"/>
    <w:qFormat/>
    <w:rsid w:val="00053953"/>
  </w:style>
  <w:style w:type="character" w:customStyle="1" w:styleId="InternetLink">
    <w:name w:val="Internet Link"/>
    <w:rsid w:val="00053953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053953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053953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053953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053953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053953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053953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053953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053953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0539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basedOn w:val="a0"/>
    <w:link w:val="25"/>
    <w:rsid w:val="00053953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053953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basedOn w:val="a0"/>
    <w:link w:val="af4"/>
    <w:rsid w:val="0005395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053953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053953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053953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053953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053953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053953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053953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053953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053953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053953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053953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05395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053953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rsid w:val="00053953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053953"/>
  </w:style>
  <w:style w:type="paragraph" w:styleId="29">
    <w:name w:val="List 2"/>
    <w:basedOn w:val="a"/>
    <w:rsid w:val="00053953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053953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053953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053953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basedOn w:val="a0"/>
    <w:link w:val="38"/>
    <w:rsid w:val="000539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53953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053953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053953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053953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053953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053953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053953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053953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053953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053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3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053953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053953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053953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053953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rsid w:val="000539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053953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053953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basedOn w:val="a0"/>
    <w:link w:val="aff4"/>
    <w:rsid w:val="00053953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053953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053953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053953"/>
    <w:rPr>
      <w:rFonts w:ascii="Arial" w:hAnsi="Arial" w:cs="Arial"/>
    </w:rPr>
  </w:style>
  <w:style w:type="character" w:customStyle="1" w:styleId="aff9">
    <w:name w:val="Дата Знак"/>
    <w:basedOn w:val="a0"/>
    <w:link w:val="aff8"/>
    <w:rsid w:val="0005395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053953"/>
    <w:rPr>
      <w:rFonts w:ascii="Arial" w:hAnsi="Arial" w:cs="Arial"/>
    </w:rPr>
  </w:style>
  <w:style w:type="character" w:customStyle="1" w:styleId="apple-style-span">
    <w:name w:val="apple-style-span"/>
    <w:basedOn w:val="a0"/>
    <w:rsid w:val="00053953"/>
  </w:style>
  <w:style w:type="paragraph" w:customStyle="1" w:styleId="2">
    <w:name w:val="уровень 2"/>
    <w:basedOn w:val="a"/>
    <w:rsid w:val="00053953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053953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053953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053953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053953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053953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053953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b">
    <w:name w:val="Normal (Web)"/>
    <w:basedOn w:val="a"/>
    <w:rsid w:val="00053953"/>
    <w:pPr>
      <w:spacing w:before="100" w:beforeAutospacing="1" w:after="100" w:afterAutospacing="1"/>
    </w:pPr>
  </w:style>
  <w:style w:type="paragraph" w:customStyle="1" w:styleId="ConsPlusNonformat">
    <w:name w:val="ConsPlusNonformat"/>
    <w:rsid w:val="000539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qFormat/>
    <w:rsid w:val="00053953"/>
    <w:rPr>
      <w:i/>
      <w:iCs/>
    </w:rPr>
  </w:style>
  <w:style w:type="paragraph" w:customStyle="1" w:styleId="Normal1">
    <w:name w:val="Normal1"/>
    <w:rsid w:val="0005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53953"/>
  </w:style>
  <w:style w:type="paragraph" w:customStyle="1" w:styleId="affd">
    <w:name w:val="Название таблицы"/>
    <w:basedOn w:val="a"/>
    <w:next w:val="a"/>
    <w:rsid w:val="00053953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05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053953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053953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05395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53953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053953"/>
    <w:rPr>
      <w:color w:val="800080"/>
      <w:u w:val="single"/>
    </w:rPr>
  </w:style>
  <w:style w:type="paragraph" w:customStyle="1" w:styleId="font5">
    <w:name w:val="font5"/>
    <w:basedOn w:val="a"/>
    <w:rsid w:val="0005395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053953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053953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53953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053953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053953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053953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053953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053953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053953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0539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0539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5395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5395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053953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basedOn w:val="a0"/>
    <w:link w:val="40"/>
    <w:rsid w:val="00053953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basedOn w:val="a0"/>
    <w:link w:val="50"/>
    <w:rsid w:val="00053953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basedOn w:val="a0"/>
    <w:link w:val="60"/>
    <w:rsid w:val="0005395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53953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basedOn w:val="a0"/>
    <w:link w:val="8"/>
    <w:rsid w:val="000539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3953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053953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05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3953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053953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053953"/>
    <w:pPr>
      <w:ind w:firstLine="709"/>
      <w:jc w:val="both"/>
    </w:pPr>
  </w:style>
  <w:style w:type="character" w:customStyle="1" w:styleId="23">
    <w:name w:val="Основной текст с отступом 2 Знак"/>
    <w:basedOn w:val="a0"/>
    <w:link w:val="22"/>
    <w:rsid w:val="00053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053953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5395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539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053953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053953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0539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539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0539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3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539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3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3953"/>
    <w:pPr>
      <w:ind w:left="720"/>
      <w:contextualSpacing/>
    </w:pPr>
  </w:style>
  <w:style w:type="character" w:styleId="af0">
    <w:name w:val="Hyperlink"/>
    <w:uiPriority w:val="99"/>
    <w:rsid w:val="00053953"/>
    <w:rPr>
      <w:color w:val="0000FF"/>
      <w:u w:val="single"/>
    </w:rPr>
  </w:style>
  <w:style w:type="paragraph" w:customStyle="1" w:styleId="af1">
    <w:name w:val="Абзац"/>
    <w:basedOn w:val="a"/>
    <w:rsid w:val="00053953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053953"/>
  </w:style>
  <w:style w:type="character" w:customStyle="1" w:styleId="FootnoteCharacters">
    <w:name w:val="Footnote Characters"/>
    <w:qFormat/>
    <w:rsid w:val="00053953"/>
  </w:style>
  <w:style w:type="character" w:customStyle="1" w:styleId="InternetLink">
    <w:name w:val="Internet Link"/>
    <w:rsid w:val="00053953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053953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053953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053953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053953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053953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053953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053953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053953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0539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basedOn w:val="a0"/>
    <w:link w:val="25"/>
    <w:rsid w:val="00053953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053953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basedOn w:val="a0"/>
    <w:link w:val="af4"/>
    <w:rsid w:val="0005395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053953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053953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053953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053953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053953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053953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053953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053953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053953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053953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053953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05395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053953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rsid w:val="00053953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053953"/>
  </w:style>
  <w:style w:type="paragraph" w:styleId="29">
    <w:name w:val="List 2"/>
    <w:basedOn w:val="a"/>
    <w:rsid w:val="00053953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053953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053953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053953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basedOn w:val="a0"/>
    <w:link w:val="38"/>
    <w:rsid w:val="000539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53953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053953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053953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053953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053953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053953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053953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053953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053953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053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3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053953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053953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053953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053953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rsid w:val="000539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053953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053953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basedOn w:val="a0"/>
    <w:link w:val="aff4"/>
    <w:rsid w:val="00053953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053953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053953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053953"/>
    <w:rPr>
      <w:rFonts w:ascii="Arial" w:hAnsi="Arial" w:cs="Arial"/>
    </w:rPr>
  </w:style>
  <w:style w:type="character" w:customStyle="1" w:styleId="aff9">
    <w:name w:val="Дата Знак"/>
    <w:basedOn w:val="a0"/>
    <w:link w:val="aff8"/>
    <w:rsid w:val="0005395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053953"/>
    <w:rPr>
      <w:rFonts w:ascii="Arial" w:hAnsi="Arial" w:cs="Arial"/>
    </w:rPr>
  </w:style>
  <w:style w:type="character" w:customStyle="1" w:styleId="apple-style-span">
    <w:name w:val="apple-style-span"/>
    <w:basedOn w:val="a0"/>
    <w:rsid w:val="00053953"/>
  </w:style>
  <w:style w:type="paragraph" w:customStyle="1" w:styleId="2">
    <w:name w:val="уровень 2"/>
    <w:basedOn w:val="a"/>
    <w:rsid w:val="00053953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053953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053953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053953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053953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053953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053953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b">
    <w:name w:val="Normal (Web)"/>
    <w:basedOn w:val="a"/>
    <w:rsid w:val="00053953"/>
    <w:pPr>
      <w:spacing w:before="100" w:beforeAutospacing="1" w:after="100" w:afterAutospacing="1"/>
    </w:pPr>
  </w:style>
  <w:style w:type="paragraph" w:customStyle="1" w:styleId="ConsPlusNonformat">
    <w:name w:val="ConsPlusNonformat"/>
    <w:rsid w:val="000539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qFormat/>
    <w:rsid w:val="00053953"/>
    <w:rPr>
      <w:i/>
      <w:iCs/>
    </w:rPr>
  </w:style>
  <w:style w:type="paragraph" w:customStyle="1" w:styleId="Normal1">
    <w:name w:val="Normal1"/>
    <w:rsid w:val="0005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53953"/>
  </w:style>
  <w:style w:type="paragraph" w:customStyle="1" w:styleId="affd">
    <w:name w:val="Название таблицы"/>
    <w:basedOn w:val="a"/>
    <w:next w:val="a"/>
    <w:rsid w:val="00053953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05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053953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053953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05395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53953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053953"/>
    <w:rPr>
      <w:color w:val="800080"/>
      <w:u w:val="single"/>
    </w:rPr>
  </w:style>
  <w:style w:type="paragraph" w:customStyle="1" w:styleId="font5">
    <w:name w:val="font5"/>
    <w:basedOn w:val="a"/>
    <w:rsid w:val="0005395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053953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053953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05395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Солодянникова Анастасия Вячеславовна</dc:creator>
  <cp:keywords/>
  <dc:description/>
  <cp:lastModifiedBy>Солодянникова Анастасия Вячеславовна</cp:lastModifiedBy>
  <cp:revision>5</cp:revision>
  <dcterms:created xsi:type="dcterms:W3CDTF">2019-12-23T12:49:00Z</dcterms:created>
  <dcterms:modified xsi:type="dcterms:W3CDTF">2019-12-24T09:14:00Z</dcterms:modified>
</cp:coreProperties>
</file>