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2" w:rsidRDefault="005722E2" w:rsidP="00F36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E2">
        <w:rPr>
          <w:rFonts w:ascii="Times New Roman" w:hAnsi="Times New Roman" w:cs="Times New Roman"/>
          <w:b/>
          <w:sz w:val="28"/>
          <w:szCs w:val="28"/>
        </w:rPr>
        <w:t>Общая площадь жилых поме</w:t>
      </w:r>
      <w:r w:rsidR="00416460">
        <w:rPr>
          <w:rFonts w:ascii="Times New Roman" w:hAnsi="Times New Roman" w:cs="Times New Roman"/>
          <w:b/>
          <w:sz w:val="28"/>
          <w:szCs w:val="28"/>
        </w:rPr>
        <w:t>щений</w:t>
      </w:r>
      <w:proofErr w:type="gramStart"/>
      <w:r w:rsidR="00F36CE4" w:rsidRPr="00F36C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36CE4" w:rsidRPr="00F36C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6CE4" w:rsidRPr="00F36CE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36CE4">
        <w:rPr>
          <w:rFonts w:ascii="Times New Roman" w:hAnsi="Times New Roman" w:cs="Times New Roman"/>
          <w:b/>
          <w:sz w:val="28"/>
          <w:szCs w:val="28"/>
        </w:rPr>
        <w:t xml:space="preserve">риходящаяся в среднем на одного жителя  </w:t>
      </w:r>
      <w:r w:rsidR="00416460">
        <w:rPr>
          <w:rFonts w:ascii="Times New Roman" w:hAnsi="Times New Roman" w:cs="Times New Roman"/>
          <w:b/>
          <w:sz w:val="28"/>
          <w:szCs w:val="28"/>
        </w:rPr>
        <w:t>на конец 201</w:t>
      </w:r>
      <w:r w:rsidR="00416460" w:rsidRPr="00416460">
        <w:rPr>
          <w:rFonts w:ascii="Times New Roman" w:hAnsi="Times New Roman" w:cs="Times New Roman"/>
          <w:b/>
          <w:sz w:val="28"/>
          <w:szCs w:val="28"/>
        </w:rPr>
        <w:t>4</w:t>
      </w:r>
      <w:r w:rsidRPr="005722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764"/>
        <w:gridCol w:w="2764"/>
      </w:tblGrid>
      <w:tr w:rsidR="0019285C" w:rsidRPr="00745A82" w:rsidTr="00D807DF">
        <w:tc>
          <w:tcPr>
            <w:tcW w:w="37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5C" w:rsidRPr="00745A82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помещений, тыс.кв.м.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807DF" w:rsidRPr="00745A82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приходящаяся в среднем </w:t>
            </w:r>
            <w:proofErr w:type="gramStart"/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07DF" w:rsidRPr="00745A82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одного жителя,  </w:t>
            </w:r>
          </w:p>
          <w:p w:rsidR="0019285C" w:rsidRPr="00745A82" w:rsidRDefault="0019285C" w:rsidP="0019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285C" w:rsidRPr="00745A82" w:rsidRDefault="00D807DF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Республика</w:t>
            </w:r>
            <w:proofErr w:type="spellEnd"/>
            <w:r w:rsidRPr="00745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Бурятия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20532,6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</w:tr>
      <w:tr w:rsidR="00D807DF" w:rsidRPr="00745A82" w:rsidTr="00E031AC">
        <w:trPr>
          <w:trHeight w:val="397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807DF" w:rsidRPr="00745A82" w:rsidRDefault="00D807DF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807DF" w:rsidRPr="00745A82" w:rsidRDefault="00D807DF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807DF" w:rsidRPr="00745A82" w:rsidRDefault="00D807DF" w:rsidP="00450E71">
            <w:pPr>
              <w:ind w:left="454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19285C" w:rsidRPr="00745A82" w:rsidRDefault="00D807DF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r w:rsidR="0019285C" w:rsidRPr="00745A82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8246,7</w:t>
            </w:r>
          </w:p>
        </w:tc>
        <w:tc>
          <w:tcPr>
            <w:tcW w:w="2764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D807DF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="0019285C" w:rsidRPr="00745A82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580,2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D807DF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807DF" w:rsidRPr="00745A82">
              <w:rPr>
                <w:rFonts w:ascii="Times New Roman" w:hAnsi="Times New Roman" w:cs="Times New Roman"/>
                <w:sz w:val="24"/>
                <w:szCs w:val="24"/>
              </w:rPr>
              <w:t>муниципальные р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айоны: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19285C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19285C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430,3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19285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 xml:space="preserve">  эвенкийский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1293,5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1403,9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1247,5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389,6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706,3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567,5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9285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19285C" w:rsidRPr="00745A82" w:rsidRDefault="0019285C" w:rsidP="00460A07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D807DF" w:rsidRPr="00745A8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19285C" w:rsidRPr="00745A82" w:rsidRDefault="006E28B1" w:rsidP="00450E71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E031A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E031AC" w:rsidRPr="00745A82" w:rsidRDefault="00E031AC" w:rsidP="00054EF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921,8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E031A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E031AC" w:rsidRPr="00745A82" w:rsidRDefault="00E031AC" w:rsidP="00054EF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031A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E031AC" w:rsidRPr="00745A82" w:rsidRDefault="00E031AC" w:rsidP="00054EF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E031AC" w:rsidRPr="00745A82" w:rsidTr="00E031AC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E031AC" w:rsidRPr="00745A82" w:rsidRDefault="00E031AC" w:rsidP="00054EF5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A82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E031AC" w:rsidRPr="00745A82" w:rsidRDefault="006E28B1" w:rsidP="00054EF5">
            <w:pPr>
              <w:ind w:left="454"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</w:tbl>
    <w:p w:rsidR="00745A82" w:rsidRDefault="00D807DF" w:rsidP="00D80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A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45A82" w:rsidRPr="00745A82" w:rsidRDefault="00745A82" w:rsidP="00745A82">
      <w:pPr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745A82">
        <w:rPr>
          <w:rFonts w:ascii="Times New Roman" w:hAnsi="Times New Roman" w:cs="Times New Roman"/>
        </w:rPr>
        <w:t>Грыдина</w:t>
      </w:r>
      <w:proofErr w:type="spellEnd"/>
      <w:r w:rsidRPr="00745A82">
        <w:rPr>
          <w:rFonts w:ascii="Times New Roman" w:hAnsi="Times New Roman" w:cs="Times New Roman"/>
        </w:rPr>
        <w:t xml:space="preserve"> В.В.</w:t>
      </w:r>
    </w:p>
    <w:p w:rsidR="00745A82" w:rsidRPr="00745A82" w:rsidRDefault="00745A82" w:rsidP="00745A8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745A82">
        <w:rPr>
          <w:rFonts w:ascii="Times New Roman" w:hAnsi="Times New Roman" w:cs="Times New Roman"/>
        </w:rPr>
        <w:t>тел. 8(3012)22-34-08</w:t>
      </w:r>
    </w:p>
    <w:p w:rsidR="00745A82" w:rsidRPr="00745A82" w:rsidRDefault="00745A82" w:rsidP="00745A82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745A82">
        <w:rPr>
          <w:rFonts w:ascii="Times New Roman" w:hAnsi="Times New Roman" w:cs="Times New Roman"/>
        </w:rPr>
        <w:t>Отдел сводных статистических работ, региональных счетов и балансов.</w:t>
      </w:r>
    </w:p>
    <w:sectPr w:rsidR="00745A82" w:rsidRPr="00745A82" w:rsidSect="00F36C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22E2"/>
    <w:rsid w:val="0019285C"/>
    <w:rsid w:val="001F576D"/>
    <w:rsid w:val="002A0E32"/>
    <w:rsid w:val="002C6B38"/>
    <w:rsid w:val="00416460"/>
    <w:rsid w:val="00450E71"/>
    <w:rsid w:val="005722E2"/>
    <w:rsid w:val="006E28B1"/>
    <w:rsid w:val="006E5400"/>
    <w:rsid w:val="00745A82"/>
    <w:rsid w:val="00D807DF"/>
    <w:rsid w:val="00E031AC"/>
    <w:rsid w:val="00E107E2"/>
    <w:rsid w:val="00EB0571"/>
    <w:rsid w:val="00F3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11</cp:revision>
  <dcterms:created xsi:type="dcterms:W3CDTF">2015-02-05T03:20:00Z</dcterms:created>
  <dcterms:modified xsi:type="dcterms:W3CDTF">2016-03-04T02:41:00Z</dcterms:modified>
</cp:coreProperties>
</file>